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7374" w14:textId="4C715692" w:rsidR="00FF5701" w:rsidRPr="00FF5701" w:rsidRDefault="00FF5701" w:rsidP="00FF5701">
      <w:pPr>
        <w:jc w:val="center"/>
        <w:rPr>
          <w:b/>
          <w:bCs/>
        </w:rPr>
      </w:pPr>
      <w:r w:rsidRPr="00FF5701">
        <w:rPr>
          <w:b/>
          <w:bCs/>
        </w:rPr>
        <w:t>Centre de vaccination du Guillestrois-Queyras - ouverture de la vaccination à tous les enfants de 5 à 11 ans</w:t>
      </w:r>
    </w:p>
    <w:p w14:paraId="6362A95F" w14:textId="77777777" w:rsidR="00FF5701" w:rsidRDefault="00FF5701" w:rsidP="00FF5701"/>
    <w:p w14:paraId="31085608" w14:textId="2ABB02AE" w:rsidR="00FF5701" w:rsidRDefault="00FF5701" w:rsidP="00FF5701">
      <w:r>
        <w:t>La vaccination est désormais ouverte à tous les enfants de 5 à 11 ans et plus seulement à ceux jugés à risque. </w:t>
      </w:r>
    </w:p>
    <w:p w14:paraId="27D931F2" w14:textId="77777777" w:rsidR="00FF5701" w:rsidRDefault="00FF5701" w:rsidP="00FF5701">
      <w:r>
        <w:t>Des plages de vaccination leur sont dédiées au centre, à Guillestre, les jours de vaccination, de 11h à 12h30.</w:t>
      </w:r>
    </w:p>
    <w:p w14:paraId="525DDDDD" w14:textId="77777777" w:rsidR="00FF5701" w:rsidRDefault="00FF5701" w:rsidP="00FF5701">
      <w:r>
        <w:t>Il s’agit de pouvoir assurer la meilleure prise en charge de ce jeune public tout en regroupant les rendez-vous pour l’administration du vaccin Pfizer pédiatrique.</w:t>
      </w:r>
    </w:p>
    <w:p w14:paraId="76155607" w14:textId="77777777" w:rsidR="00FF5701" w:rsidRDefault="00FF5701" w:rsidP="00FF5701">
      <w:r>
        <w:t xml:space="preserve">Ces créneaux ne sont plus ouverts sur </w:t>
      </w:r>
      <w:hyperlink r:id="rId5" w:history="1">
        <w:r>
          <w:rPr>
            <w:rStyle w:val="Lienhypertexte"/>
          </w:rPr>
          <w:t>www.maiia.com</w:t>
        </w:r>
      </w:hyperlink>
      <w:r>
        <w:t xml:space="preserve">. L’inscription pour les enfants de 5 à 11 ans se fait, donc, </w:t>
      </w:r>
      <w:r>
        <w:rPr>
          <w:u w:val="single"/>
        </w:rPr>
        <w:t>UNIQUEMENT</w:t>
      </w:r>
      <w:r>
        <w:t xml:space="preserve"> auprès du secrétariat de la Communauté de communes </w:t>
      </w:r>
      <w:r>
        <w:rPr>
          <w:b/>
          <w:bCs/>
        </w:rPr>
        <w:t>au 04 92 45 45 30</w:t>
      </w:r>
      <w:r>
        <w:t xml:space="preserve"> aux horaires de bureau (du lundi au vendredi de 9h à 12h et de 13h30 à 16h30 – attention le secrétariat sera exceptionnellement fermé les vendredis 24 et 31 décembre, l’après-midi).</w:t>
      </w:r>
    </w:p>
    <w:p w14:paraId="2B923637" w14:textId="77777777" w:rsidR="00FF5701" w:rsidRDefault="00FF5701" w:rsidP="00FF5701"/>
    <w:p w14:paraId="2336B692" w14:textId="77777777" w:rsidR="00FF5701" w:rsidRDefault="00FF5701" w:rsidP="00FF5701">
      <w:r>
        <w:t>Ces enfants ne peuvent être vaccinés qu’en présence d’au moins un de leur parent, et sous réserve de la remise par celui-ci de l’</w:t>
      </w:r>
      <w:hyperlink r:id="rId6" w:history="1">
        <w:r>
          <w:rPr>
            <w:rStyle w:val="Lienhypertexte"/>
            <w:color w:val="auto"/>
            <w:u w:val="none"/>
          </w:rPr>
          <w:t>autorisation parentale signée</w:t>
        </w:r>
      </w:hyperlink>
      <w:r>
        <w:t>. </w:t>
      </w:r>
    </w:p>
    <w:p w14:paraId="0506C9AC" w14:textId="77777777" w:rsidR="00FF5701" w:rsidRDefault="00FF5701" w:rsidP="00FF5701"/>
    <w:p w14:paraId="70737BA9" w14:textId="77777777" w:rsidR="00FF5701" w:rsidRDefault="00FF5701" w:rsidP="00FF5701">
      <w:r>
        <w:t xml:space="preserve">Pour rappel, le centre de vaccination du Guillestrois-Queyras, situé salle du </w:t>
      </w:r>
      <w:proofErr w:type="spellStart"/>
      <w:r>
        <w:t>Queyron</w:t>
      </w:r>
      <w:proofErr w:type="spellEnd"/>
      <w:r>
        <w:t xml:space="preserve"> à Guillestre (en face de la maison de retraite), est ouvert, 2 jours par semaine selon le planning ci-dessous :</w:t>
      </w:r>
    </w:p>
    <w:p w14:paraId="195BFABB" w14:textId="77777777" w:rsidR="00FF5701" w:rsidRDefault="00FF5701" w:rsidP="00FF5701"/>
    <w:p w14:paraId="78AEA6FB" w14:textId="77777777" w:rsidR="00FF5701" w:rsidRDefault="00FF5701" w:rsidP="00FF5701">
      <w:pPr>
        <w:pStyle w:val="Paragraphedeliste"/>
        <w:numPr>
          <w:ilvl w:val="0"/>
          <w:numId w:val="1"/>
        </w:numPr>
      </w:pPr>
      <w:r>
        <w:t>Les lundi 27/12 et mardi 28/12</w:t>
      </w:r>
    </w:p>
    <w:p w14:paraId="5F48DD39" w14:textId="77777777" w:rsidR="00FF5701" w:rsidRDefault="00FF5701" w:rsidP="00FF5701">
      <w:pPr>
        <w:pStyle w:val="Paragraphedeliste"/>
        <w:numPr>
          <w:ilvl w:val="0"/>
          <w:numId w:val="1"/>
        </w:numPr>
      </w:pPr>
      <w:r>
        <w:t>Les mercredi 5/01 et jeudi 6/01</w:t>
      </w:r>
    </w:p>
    <w:p w14:paraId="095BBF3C" w14:textId="77777777" w:rsidR="00FF5701" w:rsidRDefault="00FF5701" w:rsidP="00FF5701">
      <w:pPr>
        <w:pStyle w:val="Paragraphedeliste"/>
        <w:numPr>
          <w:ilvl w:val="0"/>
          <w:numId w:val="1"/>
        </w:numPr>
      </w:pPr>
      <w:r>
        <w:t>Les mardi 11/01 et mercredi 12/01</w:t>
      </w:r>
    </w:p>
    <w:p w14:paraId="1FC40703" w14:textId="77777777" w:rsidR="00FF5701" w:rsidRDefault="00FF5701" w:rsidP="00FF5701">
      <w:pPr>
        <w:pStyle w:val="Paragraphedeliste"/>
        <w:numPr>
          <w:ilvl w:val="0"/>
          <w:numId w:val="1"/>
        </w:numPr>
      </w:pPr>
      <w:r>
        <w:t>Les mercredi 19/01 et jeudi 20/01</w:t>
      </w:r>
    </w:p>
    <w:p w14:paraId="3E4DC9FE" w14:textId="77777777" w:rsidR="00FF5701" w:rsidRDefault="00FF5701" w:rsidP="00FF5701">
      <w:pPr>
        <w:pStyle w:val="Paragraphedeliste"/>
        <w:numPr>
          <w:ilvl w:val="0"/>
          <w:numId w:val="1"/>
        </w:numPr>
      </w:pPr>
      <w:r>
        <w:t>Les lundi 24/01 et mardi 25/01</w:t>
      </w:r>
    </w:p>
    <w:p w14:paraId="494AEF30" w14:textId="77777777" w:rsidR="00FF5701" w:rsidRDefault="00FF5701" w:rsidP="00FF5701">
      <w:pPr>
        <w:pStyle w:val="Paragraphedeliste"/>
        <w:numPr>
          <w:ilvl w:val="0"/>
          <w:numId w:val="1"/>
        </w:numPr>
      </w:pPr>
      <w:r>
        <w:t>Les mardi 1er/02 et mercredi 2/02</w:t>
      </w:r>
    </w:p>
    <w:p w14:paraId="5AC6DD14" w14:textId="77777777" w:rsidR="00FF5701" w:rsidRDefault="00FF5701" w:rsidP="00FF5701">
      <w:pPr>
        <w:pStyle w:val="Paragraphedeliste"/>
        <w:numPr>
          <w:ilvl w:val="0"/>
          <w:numId w:val="1"/>
        </w:numPr>
      </w:pPr>
      <w:r>
        <w:t>Les mercredi 9/02 et jeudi 10/02</w:t>
      </w:r>
    </w:p>
    <w:p w14:paraId="1A1C1D89" w14:textId="77777777" w:rsidR="00FF5701" w:rsidRDefault="00FF5701" w:rsidP="00FF5701">
      <w:pPr>
        <w:pStyle w:val="Paragraphedeliste"/>
        <w:numPr>
          <w:ilvl w:val="0"/>
          <w:numId w:val="1"/>
        </w:numPr>
      </w:pPr>
      <w:r>
        <w:t xml:space="preserve">Les mardi 15/02 et mercredi 16/02 </w:t>
      </w:r>
    </w:p>
    <w:p w14:paraId="43A5DF5F" w14:textId="77777777" w:rsidR="00FF5701" w:rsidRDefault="00FF5701" w:rsidP="00FF5701">
      <w:pPr>
        <w:pStyle w:val="Paragraphedeliste"/>
        <w:numPr>
          <w:ilvl w:val="0"/>
          <w:numId w:val="1"/>
        </w:numPr>
      </w:pPr>
      <w:r>
        <w:t>Les mardi 22/02 et mercredi 23/02</w:t>
      </w:r>
    </w:p>
    <w:p w14:paraId="4D7707BE" w14:textId="77777777" w:rsidR="00FF5701" w:rsidRDefault="00FF5701" w:rsidP="00FF5701">
      <w:pPr>
        <w:pStyle w:val="Paragraphedeliste"/>
        <w:numPr>
          <w:ilvl w:val="0"/>
          <w:numId w:val="1"/>
        </w:numPr>
      </w:pPr>
      <w:r>
        <w:t>Les mercredi 2/03 et jeudi 3/03</w:t>
      </w:r>
    </w:p>
    <w:p w14:paraId="6A70E1C2" w14:textId="77777777" w:rsidR="00FF5701" w:rsidRDefault="00FF5701" w:rsidP="00FF5701">
      <w:pPr>
        <w:pStyle w:val="Paragraphedeliste"/>
        <w:numPr>
          <w:ilvl w:val="0"/>
          <w:numId w:val="1"/>
        </w:numPr>
      </w:pPr>
      <w:r>
        <w:t>Les mercredi 9/03 et jeudi 10/03</w:t>
      </w:r>
    </w:p>
    <w:p w14:paraId="0791B23C" w14:textId="77777777" w:rsidR="00FF5701" w:rsidRDefault="00FF5701" w:rsidP="00FF5701">
      <w:pPr>
        <w:pStyle w:val="Paragraphedeliste"/>
        <w:numPr>
          <w:ilvl w:val="0"/>
          <w:numId w:val="1"/>
        </w:numPr>
      </w:pPr>
      <w:r>
        <w:t>Les mardi 15/03 et mercredi 16/03</w:t>
      </w:r>
    </w:p>
    <w:p w14:paraId="7B6F6AB4" w14:textId="77777777" w:rsidR="00FF5701" w:rsidRDefault="00FF5701" w:rsidP="00FF5701">
      <w:pPr>
        <w:pStyle w:val="Paragraphedeliste"/>
        <w:numPr>
          <w:ilvl w:val="0"/>
          <w:numId w:val="1"/>
        </w:numPr>
      </w:pPr>
      <w:r>
        <w:t>Les mercredi 23/03 et jeudi 24/03</w:t>
      </w:r>
    </w:p>
    <w:p w14:paraId="7C5D8375" w14:textId="77777777" w:rsidR="00FF5701" w:rsidRDefault="00FF5701" w:rsidP="00FF5701">
      <w:pPr>
        <w:pStyle w:val="Paragraphedeliste"/>
        <w:numPr>
          <w:ilvl w:val="0"/>
          <w:numId w:val="1"/>
        </w:numPr>
      </w:pPr>
      <w:r>
        <w:t>Les mardi 29/03 et mercredi 30/03.</w:t>
      </w:r>
    </w:p>
    <w:p w14:paraId="2A891A50" w14:textId="77777777" w:rsidR="00FF5701" w:rsidRDefault="00FF5701" w:rsidP="00FF5701"/>
    <w:p w14:paraId="68C33DCF" w14:textId="77777777" w:rsidR="00FF5701" w:rsidRDefault="00FF5701" w:rsidP="00FF5701">
      <w:r>
        <w:t>Les créneaux de vaccination ont, ainsi, modifiés, à compter du 23 décembre, pour permettre la vaccination des enfants de 5 à 11 ans sur des plages dédiées.</w:t>
      </w:r>
    </w:p>
    <w:p w14:paraId="25272ABB" w14:textId="77777777" w:rsidR="00FF5701" w:rsidRDefault="00FF5701" w:rsidP="00FF5701">
      <w:r>
        <w:t>Le centre est ainsi ouvert à toutes les personnes de 16 ans et plus ainsi que celles de 12 à 15 ans (ayant une autorisation parentale) de 8h30 à 11h et de 12h30 à 16h30.</w:t>
      </w:r>
    </w:p>
    <w:p w14:paraId="6A9F1D6D" w14:textId="77777777" w:rsidR="00FF5701" w:rsidRDefault="00FF5701" w:rsidP="00FF5701"/>
    <w:p w14:paraId="7538C219" w14:textId="38BDDCB2" w:rsidR="00FF5701" w:rsidRDefault="00FF5701" w:rsidP="00FF5701">
      <w:r>
        <w:t xml:space="preserve">La prise d’un rendez-vous est fortement recommandée pour ces publics pour éviter toute attente voire de se voir contraint de revenir un autre </w:t>
      </w:r>
      <w:r>
        <w:t>jour.</w:t>
      </w:r>
    </w:p>
    <w:p w14:paraId="1D7B41AE" w14:textId="77777777" w:rsidR="00FF5701" w:rsidRDefault="00FF5701" w:rsidP="00FF5701">
      <w:pPr>
        <w:rPr>
          <w:b/>
          <w:bCs/>
        </w:rPr>
      </w:pPr>
      <w:r>
        <w:rPr>
          <w:b/>
          <w:bCs/>
        </w:rPr>
        <w:t xml:space="preserve">Inscription sur </w:t>
      </w:r>
      <w:hyperlink w:history="1">
        <w:r>
          <w:rPr>
            <w:rStyle w:val="Lienhypertexte"/>
            <w:b/>
            <w:bCs/>
            <w:color w:val="auto"/>
            <w:u w:val="none"/>
          </w:rPr>
          <w:t>www.maiia.com / centre</w:t>
        </w:r>
      </w:hyperlink>
      <w:r>
        <w:rPr>
          <w:b/>
          <w:bCs/>
        </w:rPr>
        <w:t xml:space="preserve"> de vaccination du </w:t>
      </w:r>
      <w:proofErr w:type="spellStart"/>
      <w:r>
        <w:rPr>
          <w:b/>
          <w:bCs/>
        </w:rPr>
        <w:t>guillestrois-queyras</w:t>
      </w:r>
      <w:proofErr w:type="spellEnd"/>
      <w:r>
        <w:rPr>
          <w:b/>
          <w:bCs/>
        </w:rPr>
        <w:t xml:space="preserve"> ou auprès du 04 92 45 45 30.</w:t>
      </w:r>
    </w:p>
    <w:p w14:paraId="1C9368C9" w14:textId="77777777" w:rsidR="00FF5701" w:rsidRDefault="00FF5701" w:rsidP="00FF5701"/>
    <w:p w14:paraId="5E279FD0" w14:textId="77777777" w:rsidR="00FF5701" w:rsidRDefault="00FF5701" w:rsidP="00FF5701">
      <w:r>
        <w:t>L’écart entre l’injection de deux doses de vaccin Pfizer-</w:t>
      </w:r>
      <w:proofErr w:type="spellStart"/>
      <w:r>
        <w:t>BioNtech</w:t>
      </w:r>
      <w:proofErr w:type="spellEnd"/>
      <w:r>
        <w:t xml:space="preserve"> est toujours de </w:t>
      </w:r>
      <w:r>
        <w:rPr>
          <w:b/>
          <w:bCs/>
          <w:u w:val="single"/>
        </w:rPr>
        <w:t>21 à 49 jours</w:t>
      </w:r>
      <w:r>
        <w:t xml:space="preserve">. </w:t>
      </w:r>
    </w:p>
    <w:p w14:paraId="312AE2A1" w14:textId="77777777" w:rsidR="00FF5701" w:rsidRDefault="00FF5701" w:rsidP="00FF5701">
      <w:r>
        <w:t xml:space="preserve">L’écart entre l’injection de deux doses de vaccin Moderna est quant à elle de </w:t>
      </w:r>
      <w:r>
        <w:rPr>
          <w:b/>
          <w:bCs/>
          <w:u w:val="single"/>
        </w:rPr>
        <w:t>28 à 49 jours</w:t>
      </w:r>
      <w:r>
        <w:t xml:space="preserve">. </w:t>
      </w:r>
    </w:p>
    <w:p w14:paraId="5544FBD3" w14:textId="77777777" w:rsidR="00FF5701" w:rsidRDefault="00FF5701" w:rsidP="00FF5701">
      <w:pPr>
        <w:rPr>
          <w:color w:val="1F497D"/>
        </w:rPr>
      </w:pPr>
    </w:p>
    <w:p w14:paraId="527DB67A" w14:textId="77777777" w:rsidR="00FF5701" w:rsidRDefault="00FF5701" w:rsidP="00FF5701">
      <w:r>
        <w:t xml:space="preserve">Les personnes concernées de 18 ans et plus peuvent recevoir une dose de rappel si un délai </w:t>
      </w:r>
      <w:r>
        <w:rPr>
          <w:highlight w:val="yellow"/>
        </w:rPr>
        <w:t>d’au moins 4 mois</w:t>
      </w:r>
      <w:r>
        <w:t xml:space="preserve"> s’est écoulé depuis l’administration de la deuxième dose.</w:t>
      </w:r>
    </w:p>
    <w:p w14:paraId="3BCE4495" w14:textId="77777777" w:rsidR="00FF5701" w:rsidRDefault="00FF5701" w:rsidP="00FF5701"/>
    <w:p w14:paraId="7329CEEF" w14:textId="3A77C625" w:rsidR="00FF5701" w:rsidRDefault="00FF5701" w:rsidP="00FF5701">
      <w:r>
        <w:lastRenderedPageBreak/>
        <w:t xml:space="preserve">Une </w:t>
      </w:r>
      <w:r>
        <w:rPr>
          <w:u w:val="single"/>
        </w:rPr>
        <w:t xml:space="preserve">sérologie </w:t>
      </w:r>
      <w:r>
        <w:rPr>
          <w:u w:val="single"/>
        </w:rPr>
        <w:t>pré vaccinale</w:t>
      </w:r>
      <w:r>
        <w:t xml:space="preserve"> est proposée aux personnes dont c’est le premier rendez-vous. En fonction du résultat, le professionnel de santé pourra envisager qu’une seule dose de vaccin leur soit administrée.</w:t>
      </w:r>
    </w:p>
    <w:p w14:paraId="25F4999E" w14:textId="77777777" w:rsidR="00FF5701" w:rsidRDefault="00FF5701" w:rsidP="00FF5701"/>
    <w:p w14:paraId="33B6005D" w14:textId="77777777" w:rsidR="00FF5701" w:rsidRDefault="00FF5701" w:rsidP="00FF5701">
      <w:pPr>
        <w:rPr>
          <w:sz w:val="24"/>
          <w:szCs w:val="24"/>
        </w:rPr>
      </w:pPr>
      <w:r>
        <w:t xml:space="preserve">Le vaccin Pfizer est réservé </w:t>
      </w:r>
      <w:r>
        <w:rPr>
          <w:u w:val="single"/>
        </w:rPr>
        <w:t>aux personnes de 5 à 29 ans</w:t>
      </w:r>
      <w:r>
        <w:t>.</w:t>
      </w:r>
    </w:p>
    <w:p w14:paraId="6838D1F0" w14:textId="77777777" w:rsidR="00FF5701" w:rsidRDefault="00FF5701" w:rsidP="00FF5701"/>
    <w:p w14:paraId="66DAE271" w14:textId="77777777" w:rsidR="00FF5701" w:rsidRDefault="00FF5701" w:rsidP="00FF5701">
      <w:r>
        <w:t xml:space="preserve">Le vaccin Moderna est donc OBLIGATOIREMENT administré </w:t>
      </w:r>
      <w:r>
        <w:rPr>
          <w:u w:val="single"/>
        </w:rPr>
        <w:t>à toutes les personnes dès 30 ans</w:t>
      </w:r>
      <w:r>
        <w:t>.</w:t>
      </w:r>
    </w:p>
    <w:p w14:paraId="762DE55C" w14:textId="77777777" w:rsidR="00FF5701" w:rsidRDefault="00FF5701" w:rsidP="00FF5701">
      <w:pPr>
        <w:rPr>
          <w:sz w:val="27"/>
          <w:szCs w:val="27"/>
        </w:rPr>
      </w:pPr>
    </w:p>
    <w:p w14:paraId="59C4F23B" w14:textId="77777777" w:rsidR="00FF5701" w:rsidRDefault="00FF5701" w:rsidP="00FF5701">
      <w:r>
        <w:t>Une vaccination à domicile est assurée par certains/</w:t>
      </w:r>
      <w:proofErr w:type="spellStart"/>
      <w:r>
        <w:t>nes</w:t>
      </w:r>
      <w:proofErr w:type="spellEnd"/>
      <w:r>
        <w:t xml:space="preserve"> Infirmiers/</w:t>
      </w:r>
      <w:proofErr w:type="spellStart"/>
      <w:r>
        <w:t>ières</w:t>
      </w:r>
      <w:proofErr w:type="spellEnd"/>
      <w:r>
        <w:t xml:space="preserve"> libérales du territoire (une vingtaine) pour les personnes de plus de 65 ans et celles ne pouvant pas se déplacer, comme l’incite l’ARS. Elles assurent le lien avec le centre. Se renseigner directement auprès de ces professionnels pour ce faire.</w:t>
      </w:r>
    </w:p>
    <w:p w14:paraId="738DAC5A" w14:textId="77777777" w:rsidR="00FF5701" w:rsidRDefault="00FF5701" w:rsidP="00FF5701"/>
    <w:p w14:paraId="1D1A009E" w14:textId="77777777" w:rsidR="00FF5701" w:rsidRDefault="00FF5701" w:rsidP="00FF5701">
      <w:r>
        <w:t xml:space="preserve">L’ACSSQ (Stéphanie GRICOURT) accompagne les personnes âgées du Queyras vers le centre de vaccination. L’appeler directement pour ce faire au 06 30 10 30 52 ou le standard 04 92 46 82 55. </w:t>
      </w:r>
    </w:p>
    <w:p w14:paraId="0996740F" w14:textId="77777777" w:rsidR="00FF5701" w:rsidRDefault="00FF5701" w:rsidP="00FF5701"/>
    <w:p w14:paraId="6BEF21F0" w14:textId="78BAE1C2" w:rsidR="00FF5701" w:rsidRDefault="00FF5701" w:rsidP="00FF5701">
      <w:r>
        <w:t>La vaccination contre l</w:t>
      </w:r>
      <w:r>
        <w:t>a</w:t>
      </w:r>
      <w:r>
        <w:t xml:space="preserve"> grippe est également possible en centre si elle est concomitante à celle de la COVID-19.</w:t>
      </w:r>
    </w:p>
    <w:p w14:paraId="4FF5E0C2" w14:textId="77777777" w:rsidR="00FF5701" w:rsidRDefault="00FF5701" w:rsidP="00FF5701"/>
    <w:p w14:paraId="26BC53F6" w14:textId="77777777" w:rsidR="00FF5701" w:rsidRDefault="00FF5701" w:rsidP="00FF5701">
      <w:r>
        <w:t xml:space="preserve">Le </w:t>
      </w:r>
      <w:proofErr w:type="spellStart"/>
      <w:r>
        <w:t>vaccinobus</w:t>
      </w:r>
      <w:proofErr w:type="spellEnd"/>
      <w:r>
        <w:t xml:space="preserve"> de la Région et le SDIS interviendront au plus près des populations, dans le Queyras, courant janvier.</w:t>
      </w:r>
    </w:p>
    <w:p w14:paraId="7E63A6FD" w14:textId="77777777" w:rsidR="00123841" w:rsidRDefault="00FF5701"/>
    <w:sectPr w:rsidR="00123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27FB5"/>
    <w:multiLevelType w:val="hybridMultilevel"/>
    <w:tmpl w:val="7828214C"/>
    <w:lvl w:ilvl="0" w:tplc="9AB8130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01"/>
    <w:rsid w:val="004F3E14"/>
    <w:rsid w:val="007E14AF"/>
    <w:rsid w:val="00FF5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05C6"/>
  <w15:chartTrackingRefBased/>
  <w15:docId w15:val="{CDFE670E-23A3-4D3A-8CFB-A39C91D7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5701"/>
    <w:rPr>
      <w:color w:val="0563C1"/>
      <w:u w:val="single"/>
    </w:rPr>
  </w:style>
  <w:style w:type="paragraph" w:styleId="Paragraphedeliste">
    <w:name w:val="List Paragraph"/>
    <w:basedOn w:val="Normal"/>
    <w:uiPriority w:val="34"/>
    <w:qFormat/>
    <w:rsid w:val="00FF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arites-sante.gouv.fr/IMG/pdf/fiche_-_autorisation_parentale_vaccin_covid-19.pdf" TargetMode="External"/><Relationship Id="rId5" Type="http://schemas.openxmlformats.org/officeDocument/2006/relationships/hyperlink" Target="http://www.maii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3336</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eygliers</dc:creator>
  <cp:keywords/>
  <dc:description/>
  <cp:lastModifiedBy>mairie eygliers</cp:lastModifiedBy>
  <cp:revision>1</cp:revision>
  <dcterms:created xsi:type="dcterms:W3CDTF">2021-12-24T09:21:00Z</dcterms:created>
  <dcterms:modified xsi:type="dcterms:W3CDTF">2021-12-24T09:24:00Z</dcterms:modified>
</cp:coreProperties>
</file>